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D" w:rsidRPr="00154490" w:rsidRDefault="0031031D" w:rsidP="0031031D">
      <w:pPr>
        <w:rPr>
          <w:rFonts w:ascii="黑体" w:eastAsia="黑体"/>
          <w:sz w:val="32"/>
        </w:rPr>
      </w:pPr>
      <w:r w:rsidRPr="00154490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2</w:t>
      </w:r>
    </w:p>
    <w:p w:rsidR="0031031D" w:rsidRPr="00801C03" w:rsidRDefault="0031031D" w:rsidP="0031031D">
      <w:pPr>
        <w:jc w:val="center"/>
        <w:rPr>
          <w:rFonts w:asciiTheme="minorEastAsia" w:hAnsiTheme="minorEastAsia"/>
          <w:b/>
          <w:sz w:val="24"/>
          <w:szCs w:val="36"/>
        </w:rPr>
      </w:pPr>
    </w:p>
    <w:p w:rsidR="0031031D" w:rsidRDefault="0031031D" w:rsidP="0031031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特许经营最佳实践案例征集单</w:t>
      </w:r>
    </w:p>
    <w:p w:rsidR="0031031D" w:rsidRPr="00801C03" w:rsidRDefault="0031031D" w:rsidP="0031031D">
      <w:pPr>
        <w:jc w:val="center"/>
        <w:rPr>
          <w:rFonts w:asciiTheme="minorEastAsia" w:hAnsiTheme="minorEastAsia"/>
          <w:b/>
          <w:sz w:val="24"/>
          <w:szCs w:val="36"/>
        </w:rPr>
      </w:pPr>
    </w:p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1777"/>
        <w:gridCol w:w="284"/>
        <w:gridCol w:w="1254"/>
        <w:gridCol w:w="1439"/>
        <w:gridCol w:w="284"/>
        <w:gridCol w:w="1581"/>
        <w:gridCol w:w="120"/>
        <w:gridCol w:w="1178"/>
        <w:gridCol w:w="1657"/>
        <w:gridCol w:w="24"/>
      </w:tblGrid>
      <w:tr w:rsidR="0031031D" w:rsidRPr="00200D1F" w:rsidTr="002F460C">
        <w:trPr>
          <w:trHeight w:val="495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1D" w:rsidRPr="00F56FE1" w:rsidRDefault="0031031D" w:rsidP="002F460C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填报时间：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1D" w:rsidRPr="00F56FE1" w:rsidRDefault="0031031D" w:rsidP="002F46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56F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2017年  月  日</w:t>
            </w:r>
          </w:p>
        </w:tc>
      </w:tr>
      <w:tr w:rsidR="0031031D" w:rsidRPr="00200D1F" w:rsidTr="002F460C">
        <w:trPr>
          <w:gridAfter w:val="1"/>
          <w:wAfter w:w="24" w:type="dxa"/>
          <w:trHeight w:val="495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特许企业名称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031D" w:rsidRPr="00200D1F" w:rsidTr="002F460C">
        <w:trPr>
          <w:gridAfter w:val="1"/>
          <w:wAfter w:w="24" w:type="dxa"/>
          <w:trHeight w:val="495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企业所在地址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031D" w:rsidRPr="00200D1F" w:rsidTr="002F460C">
        <w:trPr>
          <w:gridAfter w:val="1"/>
          <w:wAfter w:w="24" w:type="dxa"/>
          <w:trHeight w:val="495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开展加盟时间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1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特许经营备案号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031D" w:rsidRPr="00200D1F" w:rsidTr="002F460C">
        <w:trPr>
          <w:gridAfter w:val="1"/>
          <w:wAfter w:w="24" w:type="dxa"/>
          <w:trHeight w:val="495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注册商标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031D" w:rsidRPr="00200D1F" w:rsidTr="002F460C">
        <w:trPr>
          <w:gridAfter w:val="1"/>
          <w:wAfter w:w="24" w:type="dxa"/>
          <w:trHeight w:val="495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031D" w:rsidRPr="00200D1F" w:rsidTr="002F460C">
        <w:trPr>
          <w:gridAfter w:val="1"/>
          <w:wAfter w:w="24" w:type="dxa"/>
          <w:trHeight w:val="495"/>
          <w:jc w:val="center"/>
        </w:trPr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零售业   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餐饮业   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住宿业   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居民服务业 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教育培训业   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中介服务业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00D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其他商业服务业 </w:t>
            </w:r>
          </w:p>
        </w:tc>
      </w:tr>
      <w:tr w:rsidR="0031031D" w:rsidRPr="00200D1F" w:rsidTr="002F460C">
        <w:trPr>
          <w:gridAfter w:val="1"/>
          <w:wAfter w:w="24" w:type="dxa"/>
          <w:trHeight w:val="312"/>
          <w:jc w:val="center"/>
        </w:trPr>
        <w:tc>
          <w:tcPr>
            <w:tcW w:w="2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D" w:rsidRPr="00200D1F" w:rsidRDefault="0031031D" w:rsidP="002F46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D" w:rsidRPr="00200D1F" w:rsidRDefault="0031031D" w:rsidP="002F46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031D" w:rsidRPr="00200D1F" w:rsidTr="002F460C">
        <w:trPr>
          <w:trHeight w:val="495"/>
          <w:jc w:val="center"/>
        </w:trPr>
        <w:tc>
          <w:tcPr>
            <w:tcW w:w="9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D714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企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4D714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经  营 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4D714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proofErr w:type="gramStart"/>
            <w:r w:rsidRPr="004D714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31031D" w:rsidRPr="00200D1F" w:rsidTr="002F460C">
        <w:trPr>
          <w:trHeight w:val="499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与上年度同比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与上年度同比</w:t>
            </w:r>
          </w:p>
        </w:tc>
      </w:tr>
      <w:tr w:rsidR="0031031D" w:rsidRPr="00200D1F" w:rsidTr="002F460C">
        <w:trPr>
          <w:trHeight w:val="499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销售规模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______万元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______%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门店总数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______%</w:t>
            </w:r>
          </w:p>
        </w:tc>
      </w:tr>
      <w:tr w:rsidR="0031031D" w:rsidRPr="00200D1F" w:rsidTr="002F460C">
        <w:trPr>
          <w:trHeight w:val="499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直营销售额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______万元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______%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直营店数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______%</w:t>
            </w:r>
          </w:p>
        </w:tc>
      </w:tr>
      <w:tr w:rsidR="0031031D" w:rsidRPr="00200D1F" w:rsidTr="002F460C">
        <w:trPr>
          <w:trHeight w:val="499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加盟销售额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______万元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______%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加盟店数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</w:t>
            </w:r>
            <w:proofErr w:type="gramStart"/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______%</w:t>
            </w:r>
          </w:p>
        </w:tc>
      </w:tr>
      <w:tr w:rsidR="0031031D" w:rsidRPr="00200D1F" w:rsidTr="002F460C">
        <w:trPr>
          <w:trHeight w:val="499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新开店投资额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______万元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______%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加盟权益金</w:t>
            </w:r>
          </w:p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收取率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</w:t>
            </w: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D" w:rsidRPr="004D7143" w:rsidRDefault="0031031D" w:rsidP="002F460C">
            <w:pPr>
              <w:widowControl/>
              <w:ind w:left="823" w:hangingChars="343" w:hanging="823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4D714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______%</w:t>
            </w:r>
          </w:p>
        </w:tc>
      </w:tr>
      <w:tr w:rsidR="0031031D" w:rsidRPr="009D4618" w:rsidTr="002F460C">
        <w:trPr>
          <w:trHeight w:val="3009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案例简介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Pr="00200D1F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300字以内，另附详细材料。</w:t>
            </w:r>
          </w:p>
        </w:tc>
      </w:tr>
      <w:tr w:rsidR="0031031D" w:rsidRPr="00200D1F" w:rsidTr="002F460C">
        <w:trPr>
          <w:trHeight w:val="495"/>
          <w:jc w:val="center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D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省级商务</w:t>
            </w:r>
          </w:p>
          <w:p w:rsidR="0031031D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  <w:p w:rsidR="0031031D" w:rsidRPr="00200D1F" w:rsidRDefault="0031031D" w:rsidP="002F46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8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1D" w:rsidRDefault="0031031D" w:rsidP="002F460C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公章：               </w:t>
            </w:r>
          </w:p>
          <w:p w:rsidR="0031031D" w:rsidRDefault="0031031D" w:rsidP="002F46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031D" w:rsidRPr="00200D1F" w:rsidRDefault="0031031D" w:rsidP="002F460C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2017年   月   日    </w:t>
            </w:r>
          </w:p>
        </w:tc>
      </w:tr>
      <w:tr w:rsidR="0031031D" w:rsidRPr="00200D1F" w:rsidTr="002F460C">
        <w:trPr>
          <w:trHeight w:val="1457"/>
          <w:jc w:val="center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D" w:rsidRPr="00200D1F" w:rsidRDefault="0031031D" w:rsidP="002F46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D" w:rsidRPr="00200D1F" w:rsidRDefault="0031031D" w:rsidP="002F46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1031D" w:rsidRPr="00021E39" w:rsidRDefault="0031031D" w:rsidP="0031031D">
      <w:pPr>
        <w:widowControl/>
        <w:jc w:val="left"/>
        <w:rPr>
          <w:rFonts w:ascii="黑体" w:eastAsia="黑体"/>
          <w:sz w:val="28"/>
          <w:szCs w:val="28"/>
        </w:rPr>
      </w:pPr>
      <w:r w:rsidRPr="00021E39">
        <w:rPr>
          <w:rFonts w:ascii="黑体" w:eastAsia="黑体" w:hint="eastAsia"/>
          <w:sz w:val="28"/>
          <w:szCs w:val="28"/>
        </w:rPr>
        <w:lastRenderedPageBreak/>
        <w:t>案例撰写说明：</w:t>
      </w:r>
    </w:p>
    <w:p w:rsidR="0031031D" w:rsidRPr="001124D5" w:rsidRDefault="0031031D" w:rsidP="0031031D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1、请提供企业LOGO（JPG文件或矢量文件）、目前运营质量较高的加盟门店实景电子版照片三张（店外形象、店内布置、员工服务）。</w:t>
      </w:r>
    </w:p>
    <w:p w:rsidR="0031031D" w:rsidRPr="001124D5" w:rsidRDefault="0031031D" w:rsidP="0031031D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2、申报</w:t>
      </w:r>
      <w:r w:rsidRPr="001124D5">
        <w:rPr>
          <w:rFonts w:asciiTheme="minorEastAsia" w:hAnsiTheme="minorEastAsia" w:hint="eastAsia"/>
          <w:color w:val="000000"/>
          <w:sz w:val="24"/>
          <w:szCs w:val="24"/>
        </w:rPr>
        <w:t>特许经营最佳实践案例</w:t>
      </w: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请按照如下格式撰写：</w:t>
      </w:r>
    </w:p>
    <w:p w:rsidR="0031031D" w:rsidRPr="001124D5" w:rsidRDefault="0031031D" w:rsidP="0031031D">
      <w:pPr>
        <w:spacing w:line="360" w:lineRule="auto"/>
        <w:ind w:firstLineChars="250" w:firstLine="60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第一部分：案例简述（</w:t>
      </w:r>
      <w:r w:rsidRPr="001124D5">
        <w:rPr>
          <w:rFonts w:asciiTheme="minorEastAsia" w:hAnsiTheme="minorEastAsia" w:cs="Times New Roman"/>
          <w:color w:val="000000"/>
          <w:sz w:val="24"/>
          <w:szCs w:val="24"/>
        </w:rPr>
        <w:t>200字左右）</w:t>
      </w:r>
    </w:p>
    <w:p w:rsidR="0031031D" w:rsidRPr="001124D5" w:rsidRDefault="0031031D" w:rsidP="0031031D">
      <w:pPr>
        <w:spacing w:line="360" w:lineRule="auto"/>
        <w:ind w:firstLineChars="350" w:firstLine="84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一、项目实施周期</w:t>
      </w:r>
    </w:p>
    <w:p w:rsidR="0031031D" w:rsidRPr="001124D5" w:rsidRDefault="0031031D" w:rsidP="0031031D">
      <w:pPr>
        <w:spacing w:line="360" w:lineRule="auto"/>
        <w:ind w:firstLineChars="350" w:firstLine="84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二、创新实施路径</w:t>
      </w:r>
    </w:p>
    <w:p w:rsidR="0031031D" w:rsidRPr="001124D5" w:rsidRDefault="0031031D" w:rsidP="0031031D">
      <w:pPr>
        <w:spacing w:line="360" w:lineRule="auto"/>
        <w:ind w:firstLineChars="350" w:firstLine="84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三、实际收效</w:t>
      </w:r>
    </w:p>
    <w:p w:rsidR="0031031D" w:rsidRPr="001124D5" w:rsidRDefault="0031031D" w:rsidP="0031031D">
      <w:pPr>
        <w:spacing w:line="360" w:lineRule="auto"/>
        <w:ind w:firstLineChars="250" w:firstLine="60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第二部分：案例详述</w:t>
      </w:r>
    </w:p>
    <w:p w:rsidR="0031031D" w:rsidRPr="001124D5" w:rsidRDefault="0031031D" w:rsidP="0031031D">
      <w:pPr>
        <w:spacing w:line="360" w:lineRule="auto"/>
        <w:ind w:firstLineChars="350" w:firstLine="84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一、项目背景介绍</w:t>
      </w:r>
    </w:p>
    <w:p w:rsidR="0031031D" w:rsidRPr="001124D5" w:rsidRDefault="0031031D" w:rsidP="0031031D">
      <w:pPr>
        <w:spacing w:line="360" w:lineRule="auto"/>
        <w:ind w:firstLineChars="350" w:firstLine="84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二、设计思路及实施流程</w:t>
      </w:r>
    </w:p>
    <w:p w:rsidR="0031031D" w:rsidRPr="001124D5" w:rsidRDefault="0031031D" w:rsidP="0031031D">
      <w:pPr>
        <w:spacing w:line="360" w:lineRule="auto"/>
        <w:ind w:firstLineChars="350" w:firstLine="84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三、主要创新点</w:t>
      </w:r>
    </w:p>
    <w:p w:rsidR="0031031D" w:rsidRPr="001124D5" w:rsidRDefault="0031031D" w:rsidP="0031031D">
      <w:pPr>
        <w:spacing w:line="360" w:lineRule="auto"/>
        <w:ind w:firstLineChars="350" w:firstLine="84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四、实际收效</w:t>
      </w:r>
    </w:p>
    <w:p w:rsidR="0031031D" w:rsidRPr="001124D5" w:rsidRDefault="0031031D" w:rsidP="0031031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3、案例篇幅不少于2000字，鼓励图文并茂。</w:t>
      </w:r>
    </w:p>
    <w:p w:rsidR="0031031D" w:rsidRPr="001124D5" w:rsidRDefault="0031031D" w:rsidP="0031031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4、请于8月1日前将《特许经营最佳实践案例征集单》传真至商务部流通发展司，同时将相关材料电子版发送至</w:t>
      </w:r>
      <w:r w:rsidRPr="001124D5">
        <w:rPr>
          <w:rFonts w:asciiTheme="minorEastAsia" w:hAnsiTheme="minorEastAsia" w:cs="Times New Roman"/>
          <w:color w:val="000000"/>
          <w:sz w:val="24"/>
          <w:szCs w:val="24"/>
        </w:rPr>
        <w:t>wangyihan@mofcom.gov.cn</w:t>
      </w:r>
      <w:r w:rsidRPr="001124D5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4950C5" w:rsidRPr="0031031D" w:rsidRDefault="004950C5" w:rsidP="0031031D">
      <w:pPr>
        <w:widowControl/>
        <w:jc w:val="left"/>
      </w:pPr>
      <w:bookmarkStart w:id="0" w:name="_GoBack"/>
      <w:bookmarkEnd w:id="0"/>
    </w:p>
    <w:sectPr w:rsidR="004950C5" w:rsidRPr="00310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D"/>
    <w:rsid w:val="0031031D"/>
    <w:rsid w:val="004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1</cp:revision>
  <dcterms:created xsi:type="dcterms:W3CDTF">2017-03-03T01:11:00Z</dcterms:created>
  <dcterms:modified xsi:type="dcterms:W3CDTF">2017-03-03T01:12:00Z</dcterms:modified>
</cp:coreProperties>
</file>